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742B2A" w14:textId="77777777" w:rsidR="000C240A" w:rsidRDefault="000C240A" w:rsidP="000C240A">
      <w:pPr>
        <w:rPr>
          <w:rFonts w:ascii="Times New Roman" w:hAnsi="Times New Roman" w:cs="Times New Roman"/>
          <w:sz w:val="24"/>
          <w:szCs w:val="24"/>
        </w:rPr>
      </w:pPr>
    </w:p>
    <w:p w14:paraId="5AA8B329" w14:textId="77777777" w:rsidR="000C240A" w:rsidRDefault="000C240A" w:rsidP="000C240A">
      <w:pPr>
        <w:rPr>
          <w:rFonts w:ascii="Times New Roman" w:hAnsi="Times New Roman" w:cs="Times New Roman"/>
          <w:sz w:val="24"/>
          <w:szCs w:val="24"/>
        </w:rPr>
      </w:pPr>
    </w:p>
    <w:p w14:paraId="14EE21FC" w14:textId="77777777" w:rsidR="000C240A" w:rsidRDefault="000C240A" w:rsidP="000C240A">
      <w:pPr>
        <w:rPr>
          <w:rFonts w:ascii="Times New Roman" w:hAnsi="Times New Roman" w:cs="Times New Roman"/>
          <w:sz w:val="24"/>
          <w:szCs w:val="24"/>
        </w:rPr>
      </w:pPr>
    </w:p>
    <w:p w14:paraId="0E9A7E37" w14:textId="77777777" w:rsidR="000C240A" w:rsidRDefault="000C240A" w:rsidP="000C240A">
      <w:pPr>
        <w:rPr>
          <w:rFonts w:ascii="Times New Roman" w:hAnsi="Times New Roman" w:cs="Times New Roman"/>
          <w:sz w:val="24"/>
          <w:szCs w:val="24"/>
        </w:rPr>
      </w:pPr>
    </w:p>
    <w:p w14:paraId="57E8CA43" w14:textId="77777777" w:rsidR="000C240A" w:rsidRDefault="000C240A" w:rsidP="000C240A">
      <w:pPr>
        <w:rPr>
          <w:rFonts w:ascii="Times New Roman" w:hAnsi="Times New Roman" w:cs="Times New Roman"/>
          <w:sz w:val="24"/>
          <w:szCs w:val="24"/>
        </w:rPr>
      </w:pPr>
    </w:p>
    <w:p w14:paraId="18A454B8" w14:textId="528B4B03" w:rsidR="000C240A" w:rsidRDefault="008654A0" w:rsidP="000C240A">
      <w:pPr>
        <w:jc w:val="center"/>
        <w:rPr>
          <w:rFonts w:ascii="Times New Roman" w:hAnsi="Times New Roman" w:cs="Times New Roman"/>
          <w:sz w:val="24"/>
          <w:szCs w:val="24"/>
        </w:rPr>
      </w:pPr>
      <w:r>
        <w:rPr>
          <w:rFonts w:ascii="Times New Roman" w:hAnsi="Times New Roman" w:cs="Times New Roman"/>
          <w:sz w:val="24"/>
          <w:szCs w:val="24"/>
        </w:rPr>
        <w:t xml:space="preserve">Disabilities in </w:t>
      </w:r>
      <w:r w:rsidR="0016718B">
        <w:rPr>
          <w:rFonts w:ascii="Times New Roman" w:hAnsi="Times New Roman" w:cs="Times New Roman"/>
          <w:sz w:val="24"/>
          <w:szCs w:val="24"/>
        </w:rPr>
        <w:t>E</w:t>
      </w:r>
      <w:r>
        <w:rPr>
          <w:rFonts w:ascii="Times New Roman" w:hAnsi="Times New Roman" w:cs="Times New Roman"/>
          <w:sz w:val="24"/>
          <w:szCs w:val="24"/>
        </w:rPr>
        <w:t xml:space="preserve">ducation </w:t>
      </w:r>
    </w:p>
    <w:p w14:paraId="7352CB4A" w14:textId="77777777" w:rsidR="000C240A" w:rsidRDefault="000C240A" w:rsidP="000C240A">
      <w:pPr>
        <w:jc w:val="center"/>
        <w:rPr>
          <w:rFonts w:ascii="Times New Roman" w:hAnsi="Times New Roman" w:cs="Times New Roman"/>
          <w:sz w:val="24"/>
          <w:szCs w:val="24"/>
        </w:rPr>
      </w:pPr>
      <w:r>
        <w:rPr>
          <w:rFonts w:ascii="Times New Roman" w:hAnsi="Times New Roman" w:cs="Times New Roman"/>
          <w:sz w:val="24"/>
          <w:szCs w:val="24"/>
        </w:rPr>
        <w:t>Author’s Name</w:t>
      </w:r>
    </w:p>
    <w:p w14:paraId="4A4DDBC8" w14:textId="77777777" w:rsidR="000C240A" w:rsidRDefault="000C240A" w:rsidP="000C240A">
      <w:pPr>
        <w:jc w:val="center"/>
        <w:rPr>
          <w:rFonts w:ascii="Times New Roman" w:hAnsi="Times New Roman" w:cs="Times New Roman"/>
          <w:sz w:val="24"/>
          <w:szCs w:val="24"/>
        </w:rPr>
      </w:pPr>
      <w:r>
        <w:rPr>
          <w:rFonts w:ascii="Times New Roman" w:hAnsi="Times New Roman" w:cs="Times New Roman"/>
          <w:sz w:val="24"/>
          <w:szCs w:val="24"/>
        </w:rPr>
        <w:t xml:space="preserve">Institutional Affiliation </w:t>
      </w:r>
    </w:p>
    <w:p w14:paraId="27F551E9" w14:textId="77777777" w:rsidR="000C240A" w:rsidRDefault="000C240A" w:rsidP="000C240A">
      <w:pPr>
        <w:rPr>
          <w:rFonts w:ascii="Times New Roman" w:hAnsi="Times New Roman" w:cs="Times New Roman"/>
          <w:sz w:val="24"/>
          <w:szCs w:val="24"/>
        </w:rPr>
      </w:pPr>
      <w:r>
        <w:rPr>
          <w:rFonts w:ascii="Times New Roman" w:hAnsi="Times New Roman" w:cs="Times New Roman"/>
          <w:sz w:val="24"/>
          <w:szCs w:val="24"/>
        </w:rPr>
        <w:br w:type="page"/>
      </w:r>
    </w:p>
    <w:p w14:paraId="095431B6" w14:textId="3B3D81D0" w:rsidR="000C240A" w:rsidRDefault="00994D08" w:rsidP="000C240A">
      <w:pPr>
        <w:spacing w:line="480" w:lineRule="auto"/>
        <w:ind w:firstLine="851"/>
        <w:jc w:val="center"/>
        <w:rPr>
          <w:rFonts w:ascii="Times New Roman" w:hAnsi="Times New Roman" w:cs="Times New Roman"/>
          <w:sz w:val="24"/>
          <w:szCs w:val="24"/>
        </w:rPr>
      </w:pPr>
      <w:r>
        <w:rPr>
          <w:rFonts w:ascii="Times New Roman" w:hAnsi="Times New Roman" w:cs="Times New Roman"/>
          <w:sz w:val="24"/>
          <w:szCs w:val="24"/>
        </w:rPr>
        <w:lastRenderedPageBreak/>
        <w:t xml:space="preserve">Question 1. </w:t>
      </w:r>
      <w:r w:rsidR="000C240A">
        <w:rPr>
          <w:rFonts w:ascii="Times New Roman" w:hAnsi="Times New Roman" w:cs="Times New Roman"/>
          <w:sz w:val="24"/>
          <w:szCs w:val="24"/>
        </w:rPr>
        <w:t>Di</w:t>
      </w:r>
      <w:r w:rsidR="0016718B">
        <w:rPr>
          <w:rFonts w:ascii="Times New Roman" w:hAnsi="Times New Roman" w:cs="Times New Roman"/>
          <w:sz w:val="24"/>
          <w:szCs w:val="24"/>
        </w:rPr>
        <w:t>sabilities in Education</w:t>
      </w:r>
    </w:p>
    <w:p w14:paraId="7E03D354" w14:textId="77777777" w:rsidR="000C240A" w:rsidRDefault="000C240A" w:rsidP="000C240A">
      <w:pPr>
        <w:spacing w:line="480" w:lineRule="auto"/>
        <w:ind w:firstLine="851"/>
        <w:rPr>
          <w:rFonts w:ascii="Times New Roman" w:hAnsi="Times New Roman" w:cs="Times New Roman"/>
          <w:sz w:val="24"/>
          <w:szCs w:val="24"/>
        </w:rPr>
      </w:pPr>
      <w:r>
        <w:rPr>
          <w:rFonts w:ascii="Times New Roman" w:hAnsi="Times New Roman" w:cs="Times New Roman"/>
          <w:sz w:val="24"/>
          <w:szCs w:val="24"/>
        </w:rPr>
        <w:t>The difference in outcomes or treatment by group membership is known as disproportionality. Racial disproportionality is the difference treatments of humankind on the basis of physical appearances or shared ancestry. In my essay am going to look at racial disproportion in special education.  Income status is one of the reasons for the different treatment when offering special education. These create the phenomena of different representation of learners with special needs basing on their color.</w:t>
      </w:r>
    </w:p>
    <w:p w14:paraId="73CF30E7" w14:textId="024C4D7C" w:rsidR="000C240A" w:rsidRDefault="000C240A" w:rsidP="000C240A">
      <w:pPr>
        <w:spacing w:line="480" w:lineRule="auto"/>
        <w:ind w:firstLine="851"/>
        <w:rPr>
          <w:rFonts w:ascii="Times New Roman" w:hAnsi="Times New Roman" w:cs="Times New Roman"/>
          <w:sz w:val="24"/>
          <w:szCs w:val="24"/>
        </w:rPr>
      </w:pPr>
      <w:r>
        <w:rPr>
          <w:rFonts w:ascii="Times New Roman" w:hAnsi="Times New Roman" w:cs="Times New Roman"/>
          <w:sz w:val="24"/>
          <w:szCs w:val="24"/>
        </w:rPr>
        <w:t>Disproportionality is not always problematic; if it looks at true disability, it furnishes access to high quality education. In racial disproportionality, black student</w:t>
      </w:r>
      <w:r w:rsidR="00D35C62">
        <w:rPr>
          <w:rFonts w:ascii="Times New Roman" w:hAnsi="Times New Roman" w:cs="Times New Roman"/>
          <w:sz w:val="24"/>
          <w:szCs w:val="24"/>
        </w:rPr>
        <w:t xml:space="preserve">s </w:t>
      </w:r>
      <w:r>
        <w:rPr>
          <w:rFonts w:ascii="Times New Roman" w:hAnsi="Times New Roman" w:cs="Times New Roman"/>
          <w:sz w:val="24"/>
          <w:szCs w:val="24"/>
        </w:rPr>
        <w:t>are mostly kept in their different classroom as they are tagged to have most of the stigmatizing intellectual and emotional disabilities. Less than 10% of this population is the white children who are treated with disproportionality.  This shows how disability status has been turned as a tool to perpetuate racial segregation. Due to income status, the black children are assumed to grow up in environment with great hazards and poor health condition (</w:t>
      </w:r>
      <w:proofErr w:type="spellStart"/>
      <w:r>
        <w:rPr>
          <w:rFonts w:ascii="Times New Roman" w:hAnsi="Times New Roman" w:cs="Times New Roman"/>
          <w:sz w:val="24"/>
          <w:szCs w:val="24"/>
        </w:rPr>
        <w:t>Losen</w:t>
      </w:r>
      <w:proofErr w:type="spellEnd"/>
      <w:r>
        <w:rPr>
          <w:rFonts w:ascii="Times New Roman" w:hAnsi="Times New Roman" w:cs="Times New Roman"/>
          <w:sz w:val="24"/>
          <w:szCs w:val="24"/>
        </w:rPr>
        <w:t>, 2014). These increases their chances of disability compared to the white children.</w:t>
      </w:r>
    </w:p>
    <w:p w14:paraId="6E9403A1" w14:textId="70D052FD" w:rsidR="000C240A" w:rsidRDefault="000C240A" w:rsidP="000C240A">
      <w:pPr>
        <w:spacing w:line="480" w:lineRule="auto"/>
        <w:ind w:firstLine="851"/>
        <w:rPr>
          <w:rFonts w:ascii="Times New Roman" w:hAnsi="Times New Roman" w:cs="Times New Roman"/>
          <w:sz w:val="24"/>
          <w:szCs w:val="24"/>
        </w:rPr>
      </w:pPr>
      <w:r>
        <w:rPr>
          <w:rFonts w:ascii="Times New Roman" w:hAnsi="Times New Roman" w:cs="Times New Roman"/>
          <w:sz w:val="24"/>
          <w:szCs w:val="24"/>
        </w:rPr>
        <w:t>If similarity is found at other different things, it should also be found in special education services. But this instance is always rare. Some groups have higher needs for certain educational services than others, hence overrepresentation. The group that’s gets the least percentages is said to be underrepresented. For quality education to be achieved, similarity in education is difficult to achieve as education program are set to cater for each individual differences.</w:t>
      </w:r>
      <w:r w:rsidR="005C3527">
        <w:rPr>
          <w:rFonts w:ascii="Times New Roman" w:hAnsi="Times New Roman" w:cs="Times New Roman"/>
          <w:sz w:val="24"/>
          <w:szCs w:val="24"/>
        </w:rPr>
        <w:t xml:space="preserve"> Hence </w:t>
      </w:r>
      <w:r w:rsidR="000006E1">
        <w:rPr>
          <w:rFonts w:ascii="Times New Roman" w:hAnsi="Times New Roman" w:cs="Times New Roman"/>
          <w:sz w:val="24"/>
          <w:szCs w:val="24"/>
        </w:rPr>
        <w:t>imbalance representation in special education.</w:t>
      </w:r>
    </w:p>
    <w:p w14:paraId="41A9D2AB" w14:textId="48737DB5" w:rsidR="00994D08" w:rsidRPr="00994D08" w:rsidRDefault="00994D08" w:rsidP="002F5575">
      <w:pPr>
        <w:spacing w:line="480" w:lineRule="auto"/>
        <w:ind w:firstLine="851"/>
        <w:rPr>
          <w:rFonts w:ascii="Times New Roman" w:hAnsi="Times New Roman" w:cs="Times New Roman"/>
          <w:b/>
          <w:sz w:val="24"/>
          <w:szCs w:val="24"/>
        </w:rPr>
      </w:pPr>
      <w:r w:rsidRPr="00994D08">
        <w:rPr>
          <w:rFonts w:ascii="Times New Roman" w:hAnsi="Times New Roman" w:cs="Times New Roman"/>
          <w:b/>
          <w:sz w:val="24"/>
          <w:szCs w:val="24"/>
        </w:rPr>
        <w:t>Question 2</w:t>
      </w:r>
      <w:r>
        <w:rPr>
          <w:rFonts w:ascii="Times New Roman" w:hAnsi="Times New Roman" w:cs="Times New Roman"/>
          <w:b/>
          <w:sz w:val="24"/>
          <w:szCs w:val="24"/>
        </w:rPr>
        <w:t xml:space="preserve"> Disability is not inability</w:t>
      </w:r>
      <w:bookmarkStart w:id="0" w:name="_GoBack"/>
      <w:bookmarkEnd w:id="0"/>
    </w:p>
    <w:p w14:paraId="632447C9" w14:textId="77777777" w:rsidR="002F5575" w:rsidRDefault="002F5575" w:rsidP="002F5575">
      <w:pPr>
        <w:spacing w:line="480" w:lineRule="auto"/>
        <w:ind w:firstLine="851"/>
        <w:rPr>
          <w:rFonts w:ascii="Times New Roman" w:hAnsi="Times New Roman" w:cs="Times New Roman"/>
          <w:sz w:val="24"/>
          <w:szCs w:val="24"/>
        </w:rPr>
      </w:pPr>
      <w:r>
        <w:rPr>
          <w:rFonts w:ascii="Times New Roman" w:hAnsi="Times New Roman" w:cs="Times New Roman"/>
          <w:sz w:val="24"/>
          <w:szCs w:val="24"/>
        </w:rPr>
        <w:lastRenderedPageBreak/>
        <w:t>A condition that makes it more difficult for an individual to do certain things or interact with the environment around them is known as impairments.  A person living with these conditions is physically challenged but does not mean he is unable to do any activities. Schools have come up with different services for students living with disabilities to ensure equity among the students. These services motivate and boost the self-esteem of individuals living with disabilities and make them feel as part of the society. It is unlawful to discriminate learners on basis of their disabilities in educational programs.</w:t>
      </w:r>
    </w:p>
    <w:p w14:paraId="01E2CC2E" w14:textId="5A1676FC" w:rsidR="002F5575" w:rsidRDefault="002F5575" w:rsidP="002F5575">
      <w:pPr>
        <w:spacing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There various services those are important for students with disabilities.  They include: Helping with activities to administer and coordinate specialized services, like consultation with faculty for learners with learning needs associated with their impairments.  Counseling sessions should be offered by specialized professionals to various disabilities related issues. The campus should provide topography whose support mobility to and from college programs and facilities such as accommodations and conversion of instructional material to accessible modes. Create accessible parking, including, temporary parking permits, on-campus parking registration and parking placards for students to help them waiver the parking fee. Assist them in technological advancement sign language and oral interpretation. Community and campus agencies should create a </w:t>
      </w:r>
      <w:r w:rsidR="003B4BAD">
        <w:rPr>
          <w:rFonts w:ascii="Times New Roman" w:hAnsi="Times New Roman" w:cs="Times New Roman"/>
          <w:sz w:val="24"/>
          <w:szCs w:val="24"/>
        </w:rPr>
        <w:t>F</w:t>
      </w:r>
      <w:r>
        <w:rPr>
          <w:rFonts w:ascii="Times New Roman" w:hAnsi="Times New Roman" w:cs="Times New Roman"/>
          <w:sz w:val="24"/>
          <w:szCs w:val="24"/>
        </w:rPr>
        <w:t>ollow</w:t>
      </w:r>
      <w:r w:rsidR="00F530B9">
        <w:rPr>
          <w:rFonts w:ascii="Times New Roman" w:hAnsi="Times New Roman" w:cs="Times New Roman"/>
          <w:sz w:val="24"/>
          <w:szCs w:val="24"/>
        </w:rPr>
        <w:t>-</w:t>
      </w:r>
      <w:r>
        <w:rPr>
          <w:rFonts w:ascii="Times New Roman" w:hAnsi="Times New Roman" w:cs="Times New Roman"/>
          <w:sz w:val="24"/>
          <w:szCs w:val="24"/>
        </w:rPr>
        <w:t xml:space="preserve">up </w:t>
      </w:r>
      <w:r w:rsidR="003B4BAD">
        <w:rPr>
          <w:rFonts w:ascii="Times New Roman" w:hAnsi="Times New Roman" w:cs="Times New Roman"/>
          <w:sz w:val="24"/>
          <w:szCs w:val="24"/>
        </w:rPr>
        <w:t>S</w:t>
      </w:r>
      <w:r>
        <w:rPr>
          <w:rFonts w:ascii="Times New Roman" w:hAnsi="Times New Roman" w:cs="Times New Roman"/>
          <w:sz w:val="24"/>
          <w:szCs w:val="24"/>
        </w:rPr>
        <w:t xml:space="preserve">ervice </w:t>
      </w:r>
      <w:r w:rsidR="003B4BAD">
        <w:rPr>
          <w:rFonts w:ascii="Times New Roman" w:hAnsi="Times New Roman" w:cs="Times New Roman"/>
          <w:sz w:val="24"/>
          <w:szCs w:val="24"/>
        </w:rPr>
        <w:t>A</w:t>
      </w:r>
      <w:r>
        <w:rPr>
          <w:rFonts w:ascii="Times New Roman" w:hAnsi="Times New Roman" w:cs="Times New Roman"/>
          <w:sz w:val="24"/>
          <w:szCs w:val="24"/>
        </w:rPr>
        <w:t xml:space="preserve">gencies on behalf of students with disabilities. (Dutta, </w:t>
      </w:r>
      <w:proofErr w:type="spellStart"/>
      <w:r>
        <w:rPr>
          <w:rFonts w:ascii="Times New Roman" w:hAnsi="Times New Roman" w:cs="Times New Roman"/>
          <w:sz w:val="24"/>
          <w:szCs w:val="24"/>
        </w:rPr>
        <w:t>schiro</w:t>
      </w:r>
      <w:proofErr w:type="spellEnd"/>
      <w:r>
        <w:rPr>
          <w:rFonts w:ascii="Times New Roman" w:hAnsi="Times New Roman" w:cs="Times New Roman"/>
          <w:sz w:val="24"/>
          <w:szCs w:val="24"/>
        </w:rPr>
        <w:t xml:space="preserve">-Geist, </w:t>
      </w:r>
      <w:proofErr w:type="spellStart"/>
      <w:r>
        <w:rPr>
          <w:rFonts w:ascii="Times New Roman" w:hAnsi="Times New Roman" w:cs="Times New Roman"/>
          <w:sz w:val="24"/>
          <w:szCs w:val="24"/>
        </w:rPr>
        <w:t>Kundu</w:t>
      </w:r>
      <w:proofErr w:type="spellEnd"/>
      <w:r>
        <w:rPr>
          <w:rFonts w:ascii="Times New Roman" w:hAnsi="Times New Roman" w:cs="Times New Roman"/>
          <w:sz w:val="24"/>
          <w:szCs w:val="24"/>
        </w:rPr>
        <w:t>, 2016)</w:t>
      </w:r>
    </w:p>
    <w:p w14:paraId="74BFB23C" w14:textId="270534AF" w:rsidR="002F5575" w:rsidRDefault="00145960" w:rsidP="002F5575">
      <w:pPr>
        <w:spacing w:line="480" w:lineRule="auto"/>
        <w:ind w:firstLine="851"/>
        <w:rPr>
          <w:rFonts w:ascii="Times New Roman" w:hAnsi="Times New Roman" w:cs="Times New Roman"/>
          <w:sz w:val="24"/>
          <w:szCs w:val="24"/>
        </w:rPr>
      </w:pPr>
      <w:r>
        <w:rPr>
          <w:rFonts w:ascii="Times New Roman" w:hAnsi="Times New Roman" w:cs="Times New Roman"/>
          <w:sz w:val="24"/>
          <w:szCs w:val="24"/>
        </w:rPr>
        <w:t xml:space="preserve">Clearly, disproportionality is used in instances where </w:t>
      </w:r>
      <w:r w:rsidR="009C6CA3">
        <w:rPr>
          <w:rFonts w:ascii="Times New Roman" w:hAnsi="Times New Roman" w:cs="Times New Roman"/>
          <w:sz w:val="24"/>
          <w:szCs w:val="24"/>
        </w:rPr>
        <w:t xml:space="preserve">representation is not proportional. </w:t>
      </w:r>
      <w:r w:rsidR="00375432">
        <w:rPr>
          <w:rFonts w:ascii="Times New Roman" w:hAnsi="Times New Roman" w:cs="Times New Roman"/>
          <w:sz w:val="24"/>
          <w:szCs w:val="24"/>
        </w:rPr>
        <w:t>In special education, disproportional is used to cater for different</w:t>
      </w:r>
      <w:r w:rsidR="00CF0908">
        <w:rPr>
          <w:rFonts w:ascii="Times New Roman" w:hAnsi="Times New Roman" w:cs="Times New Roman"/>
          <w:sz w:val="24"/>
          <w:szCs w:val="24"/>
        </w:rPr>
        <w:t xml:space="preserve"> needs of the learners with different abilities </w:t>
      </w:r>
      <w:r w:rsidR="00F22890">
        <w:rPr>
          <w:rFonts w:ascii="Times New Roman" w:hAnsi="Times New Roman" w:cs="Times New Roman"/>
          <w:sz w:val="24"/>
          <w:szCs w:val="24"/>
        </w:rPr>
        <w:t>to ensure quality education is achieved. But at times it create</w:t>
      </w:r>
      <w:r w:rsidR="008369BC">
        <w:rPr>
          <w:rFonts w:ascii="Times New Roman" w:hAnsi="Times New Roman" w:cs="Times New Roman"/>
          <w:sz w:val="24"/>
          <w:szCs w:val="24"/>
        </w:rPr>
        <w:t>s</w:t>
      </w:r>
      <w:r w:rsidR="00F22890">
        <w:rPr>
          <w:rFonts w:ascii="Times New Roman" w:hAnsi="Times New Roman" w:cs="Times New Roman"/>
          <w:sz w:val="24"/>
          <w:szCs w:val="24"/>
        </w:rPr>
        <w:t xml:space="preserve"> </w:t>
      </w:r>
      <w:r w:rsidR="004970A5">
        <w:rPr>
          <w:rFonts w:ascii="Times New Roman" w:hAnsi="Times New Roman" w:cs="Times New Roman"/>
          <w:sz w:val="24"/>
          <w:szCs w:val="24"/>
        </w:rPr>
        <w:t>racial segregation where it splints the learners in social groups facilitating favo</w:t>
      </w:r>
      <w:r w:rsidR="00B40F16">
        <w:rPr>
          <w:rFonts w:ascii="Times New Roman" w:hAnsi="Times New Roman" w:cs="Times New Roman"/>
          <w:sz w:val="24"/>
          <w:szCs w:val="24"/>
        </w:rPr>
        <w:t>ritism in schools</w:t>
      </w:r>
      <w:r w:rsidR="00DF759C">
        <w:rPr>
          <w:rFonts w:ascii="Times New Roman" w:hAnsi="Times New Roman" w:cs="Times New Roman"/>
          <w:sz w:val="24"/>
          <w:szCs w:val="24"/>
        </w:rPr>
        <w:t>. The me</w:t>
      </w:r>
      <w:r w:rsidR="008934EF">
        <w:rPr>
          <w:rFonts w:ascii="Times New Roman" w:hAnsi="Times New Roman" w:cs="Times New Roman"/>
          <w:sz w:val="24"/>
          <w:szCs w:val="24"/>
        </w:rPr>
        <w:t xml:space="preserve">thod </w:t>
      </w:r>
      <w:r w:rsidR="00BD072E">
        <w:rPr>
          <w:rFonts w:ascii="Times New Roman" w:hAnsi="Times New Roman" w:cs="Times New Roman"/>
          <w:sz w:val="24"/>
          <w:szCs w:val="24"/>
        </w:rPr>
        <w:t xml:space="preserve">used in </w:t>
      </w:r>
      <w:r w:rsidR="008025D9">
        <w:rPr>
          <w:rFonts w:ascii="Times New Roman" w:hAnsi="Times New Roman" w:cs="Times New Roman"/>
          <w:sz w:val="24"/>
          <w:szCs w:val="24"/>
        </w:rPr>
        <w:t>enforcement of educational disabilities determines the proportionality.</w:t>
      </w:r>
      <w:r w:rsidR="002002B9">
        <w:rPr>
          <w:rFonts w:ascii="Times New Roman" w:hAnsi="Times New Roman" w:cs="Times New Roman"/>
          <w:sz w:val="24"/>
          <w:szCs w:val="24"/>
        </w:rPr>
        <w:t xml:space="preserve"> Service for student living with disabilities helps to make their life less </w:t>
      </w:r>
      <w:r w:rsidR="00AC7238">
        <w:rPr>
          <w:rFonts w:ascii="Times New Roman" w:hAnsi="Times New Roman" w:cs="Times New Roman"/>
          <w:sz w:val="24"/>
          <w:szCs w:val="24"/>
        </w:rPr>
        <w:t>challenging.</w:t>
      </w:r>
      <w:r w:rsidR="002A1E0C">
        <w:rPr>
          <w:rFonts w:ascii="Times New Roman" w:hAnsi="Times New Roman" w:cs="Times New Roman"/>
          <w:sz w:val="24"/>
          <w:szCs w:val="24"/>
        </w:rPr>
        <w:t xml:space="preserve"> With the right support people with disabilities can achieve the greatest succes</w:t>
      </w:r>
      <w:r w:rsidR="00C51E32">
        <w:rPr>
          <w:rFonts w:ascii="Times New Roman" w:hAnsi="Times New Roman" w:cs="Times New Roman"/>
          <w:sz w:val="24"/>
          <w:szCs w:val="24"/>
        </w:rPr>
        <w:t xml:space="preserve">s in </w:t>
      </w:r>
      <w:r w:rsidR="00C51E32">
        <w:rPr>
          <w:rFonts w:ascii="Times New Roman" w:hAnsi="Times New Roman" w:cs="Times New Roman"/>
          <w:sz w:val="24"/>
          <w:szCs w:val="24"/>
        </w:rPr>
        <w:lastRenderedPageBreak/>
        <w:t xml:space="preserve">academic work as well as in real world. Hence making a </w:t>
      </w:r>
      <w:r w:rsidR="00757F90">
        <w:rPr>
          <w:rFonts w:ascii="Times New Roman" w:hAnsi="Times New Roman" w:cs="Times New Roman"/>
          <w:sz w:val="24"/>
          <w:szCs w:val="24"/>
        </w:rPr>
        <w:t>worthy contribution to society and starring a fu</w:t>
      </w:r>
      <w:r w:rsidR="00567F98">
        <w:rPr>
          <w:rFonts w:ascii="Times New Roman" w:hAnsi="Times New Roman" w:cs="Times New Roman"/>
          <w:sz w:val="24"/>
          <w:szCs w:val="24"/>
        </w:rPr>
        <w:t>lfilling life like any other human being.</w:t>
      </w:r>
      <w:r w:rsidR="00A64BB5">
        <w:rPr>
          <w:rFonts w:ascii="Times New Roman" w:hAnsi="Times New Roman" w:cs="Times New Roman"/>
          <w:sz w:val="24"/>
          <w:szCs w:val="24"/>
        </w:rPr>
        <w:t xml:space="preserve"> Majority of individual living with disabilities are believed to have great strength </w:t>
      </w:r>
      <w:r w:rsidR="00B17B4B">
        <w:rPr>
          <w:rFonts w:ascii="Times New Roman" w:hAnsi="Times New Roman" w:cs="Times New Roman"/>
          <w:sz w:val="24"/>
          <w:szCs w:val="24"/>
        </w:rPr>
        <w:t xml:space="preserve">in character and high determination to succeed, which is always the </w:t>
      </w:r>
      <w:r w:rsidR="00865913">
        <w:rPr>
          <w:rFonts w:ascii="Times New Roman" w:hAnsi="Times New Roman" w:cs="Times New Roman"/>
          <w:sz w:val="24"/>
          <w:szCs w:val="24"/>
        </w:rPr>
        <w:t>driving force.</w:t>
      </w:r>
    </w:p>
    <w:p w14:paraId="3F5C1F1D" w14:textId="50DB2546" w:rsidR="000C240A" w:rsidRDefault="000C240A" w:rsidP="000C240A">
      <w:pPr>
        <w:spacing w:line="480" w:lineRule="auto"/>
        <w:ind w:firstLine="851"/>
        <w:rPr>
          <w:rFonts w:ascii="Times New Roman" w:hAnsi="Times New Roman" w:cs="Times New Roman"/>
          <w:sz w:val="24"/>
          <w:szCs w:val="24"/>
        </w:rPr>
      </w:pPr>
    </w:p>
    <w:p w14:paraId="4C227D77" w14:textId="77777777" w:rsidR="000C240A" w:rsidRDefault="000C240A" w:rsidP="000C240A">
      <w:pPr>
        <w:rPr>
          <w:rFonts w:ascii="Times New Roman" w:hAnsi="Times New Roman" w:cs="Times New Roman"/>
          <w:sz w:val="24"/>
          <w:szCs w:val="24"/>
        </w:rPr>
      </w:pPr>
      <w:r>
        <w:rPr>
          <w:rFonts w:ascii="Times New Roman" w:hAnsi="Times New Roman" w:cs="Times New Roman"/>
          <w:sz w:val="24"/>
          <w:szCs w:val="24"/>
        </w:rPr>
        <w:br w:type="page"/>
      </w:r>
    </w:p>
    <w:p w14:paraId="62342794" w14:textId="77777777" w:rsidR="000C240A" w:rsidRDefault="000C240A" w:rsidP="000C240A">
      <w:pPr>
        <w:spacing w:line="480" w:lineRule="auto"/>
        <w:ind w:firstLine="851"/>
        <w:rPr>
          <w:rFonts w:ascii="Times New Roman" w:hAnsi="Times New Roman" w:cs="Times New Roman"/>
          <w:sz w:val="24"/>
          <w:szCs w:val="24"/>
        </w:rPr>
      </w:pPr>
    </w:p>
    <w:p w14:paraId="05DF4172" w14:textId="77777777" w:rsidR="000C240A" w:rsidRDefault="000C240A" w:rsidP="000C240A">
      <w:pPr>
        <w:spacing w:line="480" w:lineRule="auto"/>
        <w:ind w:firstLine="851"/>
        <w:jc w:val="center"/>
        <w:rPr>
          <w:rFonts w:ascii="Times New Roman" w:hAnsi="Times New Roman" w:cs="Times New Roman"/>
          <w:sz w:val="24"/>
          <w:szCs w:val="24"/>
        </w:rPr>
      </w:pPr>
      <w:r>
        <w:rPr>
          <w:rFonts w:ascii="Times New Roman" w:hAnsi="Times New Roman" w:cs="Times New Roman"/>
          <w:sz w:val="24"/>
          <w:szCs w:val="24"/>
        </w:rPr>
        <w:t xml:space="preserve">References </w:t>
      </w:r>
    </w:p>
    <w:p w14:paraId="60DE5C5F" w14:textId="77777777" w:rsidR="000C240A" w:rsidRDefault="000C240A" w:rsidP="000C240A">
      <w:pPr>
        <w:spacing w:line="480" w:lineRule="auto"/>
        <w:ind w:left="851" w:hanging="851"/>
        <w:rPr>
          <w:rFonts w:ascii="Times New Roman" w:hAnsi="Times New Roman" w:cs="Times New Roman"/>
          <w:sz w:val="24"/>
          <w:szCs w:val="24"/>
        </w:rPr>
      </w:pPr>
      <w:proofErr w:type="spellStart"/>
      <w:r>
        <w:rPr>
          <w:rFonts w:ascii="Times New Roman" w:hAnsi="Times New Roman" w:cs="Times New Roman"/>
          <w:color w:val="222222"/>
          <w:sz w:val="24"/>
          <w:szCs w:val="24"/>
          <w:shd w:val="clear" w:color="auto" w:fill="FFFFFF"/>
        </w:rPr>
        <w:t>Losen</w:t>
      </w:r>
      <w:proofErr w:type="spellEnd"/>
      <w:r>
        <w:rPr>
          <w:rFonts w:ascii="Times New Roman" w:hAnsi="Times New Roman" w:cs="Times New Roman"/>
          <w:color w:val="222222"/>
          <w:sz w:val="24"/>
          <w:szCs w:val="24"/>
          <w:shd w:val="clear" w:color="auto" w:fill="FFFFFF"/>
        </w:rPr>
        <w:t>, D. (2014). Racial disproportionality in special education. </w:t>
      </w:r>
      <w:r>
        <w:rPr>
          <w:rFonts w:ascii="Times New Roman" w:hAnsi="Times New Roman" w:cs="Times New Roman"/>
          <w:i/>
          <w:iCs/>
          <w:color w:val="222222"/>
          <w:sz w:val="24"/>
          <w:szCs w:val="24"/>
          <w:shd w:val="clear" w:color="auto" w:fill="FFFFFF"/>
        </w:rPr>
        <w:t>The Civil Rights Project: Harvard University. Retrieved on July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30</w:t>
      </w:r>
      <w:r>
        <w:rPr>
          <w:rFonts w:ascii="Times New Roman" w:hAnsi="Times New Roman" w:cs="Times New Roman"/>
          <w:color w:val="222222"/>
          <w:sz w:val="24"/>
          <w:szCs w:val="24"/>
          <w:shd w:val="clear" w:color="auto" w:fill="FFFFFF"/>
        </w:rPr>
        <w:t>, 2016.</w:t>
      </w:r>
    </w:p>
    <w:p w14:paraId="3D0AE521" w14:textId="77777777" w:rsidR="00B079CE" w:rsidRDefault="00B079CE" w:rsidP="00B079CE">
      <w:pPr>
        <w:spacing w:line="480" w:lineRule="auto"/>
        <w:ind w:left="851" w:hanging="851"/>
        <w:rPr>
          <w:rFonts w:ascii="Times New Roman" w:hAnsi="Times New Roman" w:cs="Times New Roman"/>
          <w:sz w:val="24"/>
          <w:szCs w:val="24"/>
        </w:rPr>
      </w:pPr>
      <w:r>
        <w:rPr>
          <w:rFonts w:ascii="Times New Roman" w:hAnsi="Times New Roman" w:cs="Times New Roman"/>
          <w:color w:val="222222"/>
          <w:sz w:val="24"/>
          <w:szCs w:val="24"/>
          <w:shd w:val="clear" w:color="auto" w:fill="FFFFFF"/>
        </w:rPr>
        <w:t xml:space="preserve">Dutta, A., </w:t>
      </w:r>
      <w:proofErr w:type="spellStart"/>
      <w:r>
        <w:rPr>
          <w:rFonts w:ascii="Times New Roman" w:hAnsi="Times New Roman" w:cs="Times New Roman"/>
          <w:color w:val="222222"/>
          <w:sz w:val="24"/>
          <w:szCs w:val="24"/>
          <w:shd w:val="clear" w:color="auto" w:fill="FFFFFF"/>
        </w:rPr>
        <w:t>Schiro</w:t>
      </w:r>
      <w:proofErr w:type="spellEnd"/>
      <w:r>
        <w:rPr>
          <w:rFonts w:ascii="Times New Roman" w:hAnsi="Times New Roman" w:cs="Times New Roman"/>
          <w:color w:val="222222"/>
          <w:sz w:val="24"/>
          <w:szCs w:val="24"/>
          <w:shd w:val="clear" w:color="auto" w:fill="FFFFFF"/>
        </w:rPr>
        <w:t>-Geist, C., &amp; Kundu, M. M. (2016). Coordination of postsecondary transition services for students with disabilities. </w:t>
      </w:r>
      <w:r>
        <w:rPr>
          <w:rFonts w:ascii="Times New Roman" w:hAnsi="Times New Roman" w:cs="Times New Roman"/>
          <w:i/>
          <w:iCs/>
          <w:color w:val="222222"/>
          <w:sz w:val="24"/>
          <w:szCs w:val="24"/>
          <w:shd w:val="clear" w:color="auto" w:fill="FFFFFF"/>
        </w:rPr>
        <w:t>Journal of rehabilitation</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75</w:t>
      </w:r>
      <w:r>
        <w:rPr>
          <w:rFonts w:ascii="Times New Roman" w:hAnsi="Times New Roman" w:cs="Times New Roman"/>
          <w:color w:val="222222"/>
          <w:sz w:val="24"/>
          <w:szCs w:val="24"/>
          <w:shd w:val="clear" w:color="auto" w:fill="FFFFFF"/>
        </w:rPr>
        <w:t>(1).</w:t>
      </w:r>
    </w:p>
    <w:p w14:paraId="482DF92C" w14:textId="77777777" w:rsidR="00C33288" w:rsidRPr="00C33288" w:rsidRDefault="00C33288">
      <w:pPr>
        <w:rPr>
          <w:rFonts w:ascii="Times New Roman" w:hAnsi="Times New Roman" w:cs="Times New Roman"/>
          <w:sz w:val="24"/>
          <w:szCs w:val="24"/>
        </w:rPr>
      </w:pPr>
    </w:p>
    <w:sectPr w:rsidR="00C33288" w:rsidRPr="00C33288" w:rsidSect="0016718B">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213D4CF" w14:textId="77777777" w:rsidR="00614383" w:rsidRDefault="00614383" w:rsidP="00A9412D">
      <w:pPr>
        <w:spacing w:after="0" w:line="240" w:lineRule="auto"/>
      </w:pPr>
      <w:r>
        <w:separator/>
      </w:r>
    </w:p>
  </w:endnote>
  <w:endnote w:type="continuationSeparator" w:id="0">
    <w:p w14:paraId="4038F0C5" w14:textId="77777777" w:rsidR="00614383" w:rsidRDefault="00614383" w:rsidP="00A941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DE4D22" w14:textId="77777777" w:rsidR="00614383" w:rsidRDefault="00614383" w:rsidP="00A9412D">
      <w:pPr>
        <w:spacing w:after="0" w:line="240" w:lineRule="auto"/>
      </w:pPr>
      <w:r>
        <w:separator/>
      </w:r>
    </w:p>
  </w:footnote>
  <w:footnote w:type="continuationSeparator" w:id="0">
    <w:p w14:paraId="428C8C9C" w14:textId="77777777" w:rsidR="00614383" w:rsidRDefault="00614383" w:rsidP="00A9412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61691199"/>
      <w:docPartObj>
        <w:docPartGallery w:val="Page Numbers (Top of Page)"/>
        <w:docPartUnique/>
      </w:docPartObj>
    </w:sdtPr>
    <w:sdtEndPr>
      <w:rPr>
        <w:noProof/>
      </w:rPr>
    </w:sdtEndPr>
    <w:sdtContent>
      <w:p w14:paraId="6EF4BE01" w14:textId="384679D3" w:rsidR="008654A0" w:rsidRDefault="008654A0" w:rsidP="008654A0">
        <w:pPr>
          <w:pStyle w:val="Header"/>
        </w:pPr>
        <w:r>
          <w:rPr>
            <w:rFonts w:ascii="Times New Roman" w:hAnsi="Times New Roman" w:cs="Times New Roman"/>
            <w:sz w:val="24"/>
            <w:szCs w:val="24"/>
          </w:rPr>
          <w:t xml:space="preserve">Disabilities in Education                                                                                                            </w:t>
        </w:r>
        <w:r>
          <w:fldChar w:fldCharType="begin"/>
        </w:r>
        <w:r>
          <w:instrText xml:space="preserve"> PAGE   \* MERGEFORMAT </w:instrText>
        </w:r>
        <w:r>
          <w:fldChar w:fldCharType="separate"/>
        </w:r>
        <w:r w:rsidR="00994D08">
          <w:rPr>
            <w:noProof/>
          </w:rPr>
          <w:t>5</w:t>
        </w:r>
        <w:r>
          <w:rPr>
            <w:noProof/>
          </w:rPr>
          <w:fldChar w:fldCharType="end"/>
        </w:r>
      </w:p>
    </w:sdtContent>
  </w:sdt>
  <w:p w14:paraId="0794B0D9" w14:textId="7627C670" w:rsidR="00A9412D" w:rsidRPr="00A9412D" w:rsidRDefault="00A9412D">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9CAD141" w14:textId="597CB709" w:rsidR="0016718B" w:rsidRPr="0016718B" w:rsidRDefault="005C5CB7">
    <w:pPr>
      <w:pStyle w:val="Header"/>
      <w:rPr>
        <w:rFonts w:ascii="Times New Roman" w:hAnsi="Times New Roman" w:cs="Times New Roman"/>
        <w:sz w:val="24"/>
        <w:szCs w:val="24"/>
      </w:rPr>
    </w:pPr>
    <w:r>
      <w:rPr>
        <w:rFonts w:ascii="Times New Roman" w:hAnsi="Times New Roman" w:cs="Times New Roman"/>
        <w:sz w:val="24"/>
        <w:szCs w:val="24"/>
      </w:rPr>
      <w:t xml:space="preserve">Running head: </w:t>
    </w:r>
    <w:r w:rsidR="0016718B">
      <w:rPr>
        <w:rFonts w:ascii="Times New Roman" w:hAnsi="Times New Roman" w:cs="Times New Roman"/>
        <w:sz w:val="24"/>
        <w:szCs w:val="24"/>
      </w:rPr>
      <w:t xml:space="preserve">Disabilities in </w:t>
    </w:r>
    <w:r>
      <w:rPr>
        <w:rFonts w:ascii="Times New Roman" w:hAnsi="Times New Roman" w:cs="Times New Roman"/>
        <w:sz w:val="24"/>
        <w:szCs w:val="24"/>
      </w:rPr>
      <w:t>Education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3288"/>
    <w:rsid w:val="000006E1"/>
    <w:rsid w:val="000C240A"/>
    <w:rsid w:val="00145960"/>
    <w:rsid w:val="0016718B"/>
    <w:rsid w:val="002002B9"/>
    <w:rsid w:val="002A1E0C"/>
    <w:rsid w:val="002F5575"/>
    <w:rsid w:val="0035297A"/>
    <w:rsid w:val="00375432"/>
    <w:rsid w:val="003A708C"/>
    <w:rsid w:val="003B4BAD"/>
    <w:rsid w:val="004970A5"/>
    <w:rsid w:val="00567F98"/>
    <w:rsid w:val="005C3527"/>
    <w:rsid w:val="005C5CB7"/>
    <w:rsid w:val="00614383"/>
    <w:rsid w:val="0063236A"/>
    <w:rsid w:val="00757F90"/>
    <w:rsid w:val="008025D9"/>
    <w:rsid w:val="008369BC"/>
    <w:rsid w:val="008654A0"/>
    <w:rsid w:val="00865913"/>
    <w:rsid w:val="008934EF"/>
    <w:rsid w:val="00994D08"/>
    <w:rsid w:val="009C6CA3"/>
    <w:rsid w:val="00A64BB5"/>
    <w:rsid w:val="00A9412D"/>
    <w:rsid w:val="00AC7238"/>
    <w:rsid w:val="00B079CE"/>
    <w:rsid w:val="00B17B4B"/>
    <w:rsid w:val="00B40F16"/>
    <w:rsid w:val="00BD072E"/>
    <w:rsid w:val="00C33288"/>
    <w:rsid w:val="00C36D25"/>
    <w:rsid w:val="00C51E32"/>
    <w:rsid w:val="00CF0908"/>
    <w:rsid w:val="00D05464"/>
    <w:rsid w:val="00D35C62"/>
    <w:rsid w:val="00DF7374"/>
    <w:rsid w:val="00DF759C"/>
    <w:rsid w:val="00F22890"/>
    <w:rsid w:val="00F53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C3A80"/>
  <w15:chartTrackingRefBased/>
  <w15:docId w15:val="{F03A8464-8530-4020-81E7-D87BA68FC3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C240A"/>
    <w:pPr>
      <w:spacing w:after="200" w:line="27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9412D"/>
    <w:pPr>
      <w:tabs>
        <w:tab w:val="center" w:pos="4513"/>
        <w:tab w:val="right" w:pos="9026"/>
      </w:tabs>
      <w:spacing w:after="0" w:line="240" w:lineRule="auto"/>
    </w:pPr>
  </w:style>
  <w:style w:type="character" w:customStyle="1" w:styleId="HeaderChar">
    <w:name w:val="Header Char"/>
    <w:basedOn w:val="DefaultParagraphFont"/>
    <w:link w:val="Header"/>
    <w:uiPriority w:val="99"/>
    <w:rsid w:val="00A9412D"/>
    <w:rPr>
      <w:lang w:val="en-US"/>
    </w:rPr>
  </w:style>
  <w:style w:type="paragraph" w:styleId="Footer">
    <w:name w:val="footer"/>
    <w:basedOn w:val="Normal"/>
    <w:link w:val="FooterChar"/>
    <w:uiPriority w:val="99"/>
    <w:unhideWhenUsed/>
    <w:rsid w:val="00A9412D"/>
    <w:pPr>
      <w:tabs>
        <w:tab w:val="center" w:pos="4513"/>
        <w:tab w:val="right" w:pos="9026"/>
      </w:tabs>
      <w:spacing w:after="0" w:line="240" w:lineRule="auto"/>
    </w:pPr>
  </w:style>
  <w:style w:type="character" w:customStyle="1" w:styleId="FooterChar">
    <w:name w:val="Footer Char"/>
    <w:basedOn w:val="DefaultParagraphFont"/>
    <w:link w:val="Footer"/>
    <w:uiPriority w:val="99"/>
    <w:rsid w:val="00A9412D"/>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84745295">
      <w:bodyDiv w:val="1"/>
      <w:marLeft w:val="0"/>
      <w:marRight w:val="0"/>
      <w:marTop w:val="0"/>
      <w:marBottom w:val="0"/>
      <w:divBdr>
        <w:top w:val="none" w:sz="0" w:space="0" w:color="auto"/>
        <w:left w:val="none" w:sz="0" w:space="0" w:color="auto"/>
        <w:bottom w:val="none" w:sz="0" w:space="0" w:color="auto"/>
        <w:right w:val="none" w:sz="0" w:space="0" w:color="auto"/>
      </w:divBdr>
    </w:div>
    <w:div w:id="1774587255">
      <w:bodyDiv w:val="1"/>
      <w:marLeft w:val="0"/>
      <w:marRight w:val="0"/>
      <w:marTop w:val="0"/>
      <w:marBottom w:val="0"/>
      <w:divBdr>
        <w:top w:val="none" w:sz="0" w:space="0" w:color="auto"/>
        <w:left w:val="none" w:sz="0" w:space="0" w:color="auto"/>
        <w:bottom w:val="none" w:sz="0" w:space="0" w:color="auto"/>
        <w:right w:val="none" w:sz="0" w:space="0" w:color="auto"/>
      </w:divBdr>
    </w:div>
    <w:div w:id="17776713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5</Pages>
  <Words>707</Words>
  <Characters>4032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Mutugi</dc:creator>
  <cp:keywords/>
  <dc:description/>
  <cp:lastModifiedBy>HP</cp:lastModifiedBy>
  <cp:revision>2</cp:revision>
  <dcterms:created xsi:type="dcterms:W3CDTF">2020-12-06T16:05:00Z</dcterms:created>
  <dcterms:modified xsi:type="dcterms:W3CDTF">2020-12-06T21:37:00Z</dcterms:modified>
</cp:coreProperties>
</file>